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C9D" w:rsidRPr="007F4F03" w:rsidRDefault="001A6C9D" w:rsidP="001A6C9D">
      <w:pPr>
        <w:pStyle w:val="Lijstalinea"/>
        <w:ind w:left="0"/>
        <w:rPr>
          <w:b/>
          <w:color w:val="FF0000"/>
        </w:rPr>
      </w:pPr>
      <w:r w:rsidRPr="007F4F03">
        <w:rPr>
          <w:b/>
          <w:color w:val="FF0000"/>
        </w:rPr>
        <w:t>Beleid voor de komende jaren</w:t>
      </w:r>
      <w:r w:rsidR="00F063C2">
        <w:rPr>
          <w:b/>
          <w:color w:val="FF0000"/>
        </w:rPr>
        <w:t xml:space="preserve"> [2021 -2028]</w:t>
      </w:r>
    </w:p>
    <w:p w:rsidR="001A6C9D" w:rsidRDefault="001A6C9D" w:rsidP="001A6C9D">
      <w:pPr>
        <w:pStyle w:val="Lijstalinea"/>
        <w:ind w:left="0"/>
        <w:rPr>
          <w:b/>
          <w:color w:val="FF0000"/>
        </w:rPr>
      </w:pPr>
    </w:p>
    <w:p w:rsidR="001A6C9D" w:rsidRDefault="001A6C9D" w:rsidP="001A6C9D">
      <w:pPr>
        <w:pStyle w:val="Lijstalinea"/>
        <w:ind w:left="0"/>
      </w:pPr>
      <w:r w:rsidRPr="00666319">
        <w:t>Stichting Nepal verkeert in een ‘nieuwe’ wereld. Een wereld waarin overheden, zowel die in Nepal</w:t>
      </w:r>
      <w:r>
        <w:t xml:space="preserve"> als in Nederland, zich meer en</w:t>
      </w:r>
      <w:r w:rsidRPr="00666319">
        <w:t xml:space="preserve"> meer bezighouden met controle. </w:t>
      </w:r>
      <w:r>
        <w:t>Daarnaast is er de druk vanuit sponsors om projecten persoonlijk ter plekke te controleren. Bovendien kunnen we zien aan de vragenlijst van het CBF dat transparantie en vastgelegd beleid onderdelen van onze toekomst zijn. Dit heeft gevolgen voor de manier waarop wij opereren.</w:t>
      </w:r>
    </w:p>
    <w:p w:rsidR="001A6C9D" w:rsidRDefault="001A6C9D" w:rsidP="001A6C9D">
      <w:pPr>
        <w:pStyle w:val="Lijstalinea"/>
        <w:ind w:left="0"/>
      </w:pPr>
    </w:p>
    <w:p w:rsidR="001A6C9D" w:rsidRPr="00F063C2" w:rsidRDefault="00F063C2" w:rsidP="001A6C9D">
      <w:pPr>
        <w:pStyle w:val="Lijstalinea"/>
        <w:ind w:left="0"/>
        <w:rPr>
          <w:b/>
          <w:u w:val="single"/>
        </w:rPr>
      </w:pPr>
      <w:r w:rsidRPr="00F063C2">
        <w:rPr>
          <w:u w:val="single"/>
        </w:rPr>
        <w:t>Missie:</w:t>
      </w:r>
      <w:r w:rsidR="001A6C9D" w:rsidRPr="00F063C2">
        <w:rPr>
          <w:b/>
          <w:u w:val="single"/>
        </w:rPr>
        <w:br/>
      </w:r>
    </w:p>
    <w:p w:rsidR="001A6C9D" w:rsidRPr="00F063C2" w:rsidRDefault="001A6C9D" w:rsidP="001A6C9D">
      <w:pPr>
        <w:pStyle w:val="Lijstalinea"/>
        <w:ind w:left="0"/>
      </w:pPr>
      <w:r w:rsidRPr="00F063C2">
        <w:t>Stichting Nepal heeft als missie het verbeteren van de leefomstandigheden en toekomstmogelijkheden van kinderen en maatschappelijk kwetsbaren in Nepal door de toegang tot onderwijs en gezondheidszorg voor hen te verbeteren.</w:t>
      </w:r>
    </w:p>
    <w:p w:rsidR="001A6C9D" w:rsidRPr="00F063C2" w:rsidRDefault="001A6C9D" w:rsidP="001A6C9D">
      <w:pPr>
        <w:pStyle w:val="Lijstalinea"/>
        <w:ind w:left="0"/>
      </w:pPr>
    </w:p>
    <w:p w:rsidR="001A6C9D" w:rsidRPr="00F063C2" w:rsidRDefault="001A6C9D" w:rsidP="001A6C9D">
      <w:pPr>
        <w:pStyle w:val="Lijstalinea"/>
        <w:ind w:left="0"/>
        <w:rPr>
          <w:u w:val="single"/>
        </w:rPr>
      </w:pPr>
      <w:r w:rsidRPr="00F063C2">
        <w:rPr>
          <w:u w:val="single"/>
        </w:rPr>
        <w:t xml:space="preserve">Beleid: </w:t>
      </w:r>
    </w:p>
    <w:p w:rsidR="001A6C9D" w:rsidRPr="00F063C2" w:rsidRDefault="001A6C9D" w:rsidP="001A6C9D">
      <w:pPr>
        <w:pStyle w:val="Lijstalinea"/>
        <w:ind w:left="0"/>
        <w:rPr>
          <w:u w:val="single"/>
        </w:rPr>
      </w:pPr>
    </w:p>
    <w:p w:rsidR="001A6C9D" w:rsidRPr="00F063C2" w:rsidRDefault="001A6C9D" w:rsidP="001A6C9D">
      <w:pPr>
        <w:pStyle w:val="Lijstalinea"/>
        <w:ind w:left="0"/>
      </w:pPr>
      <w:r w:rsidRPr="00F063C2">
        <w:rPr>
          <w:rFonts w:eastAsia="Times New Roman"/>
        </w:rPr>
        <w:t xml:space="preserve">Stichting Nepal werkt sinds 1993 vanuit een inclusieve visie waarin </w:t>
      </w:r>
      <w:r w:rsidR="00F063C2">
        <w:rPr>
          <w:rFonts w:eastAsia="Times New Roman"/>
        </w:rPr>
        <w:t xml:space="preserve">gelijke kansen op onderwijs en </w:t>
      </w:r>
      <w:r w:rsidRPr="00F063C2">
        <w:rPr>
          <w:rFonts w:eastAsia="Times New Roman"/>
        </w:rPr>
        <w:t xml:space="preserve">gezondheidszorg worden gerealiseerd. Onze programma’s richten zich op duurzame samenwerking die leiden tot zelfredzaamheid van personen en instellingen. Daarbij bewandelen we beproefde wegen in het financieren van leerlingen en hun scholen, patiënten en hun behandelaars. Een intersectorale aanpak die leidt tot perspectieven voor velen, duurzaamheid en zelfredzaamheid altijd in relatie tot zelfregie in de programma’s voor de </w:t>
      </w:r>
      <w:proofErr w:type="spellStart"/>
      <w:r w:rsidRPr="00F063C2">
        <w:rPr>
          <w:rFonts w:eastAsia="Times New Roman"/>
        </w:rPr>
        <w:t>Nepali</w:t>
      </w:r>
      <w:proofErr w:type="spellEnd"/>
      <w:r w:rsidRPr="00F063C2">
        <w:rPr>
          <w:rFonts w:eastAsia="Times New Roman"/>
        </w:rPr>
        <w:t>.</w:t>
      </w:r>
    </w:p>
    <w:p w:rsidR="001A6C9D" w:rsidRDefault="001A6C9D" w:rsidP="001A6C9D">
      <w:pPr>
        <w:pStyle w:val="Lijstalinea"/>
        <w:ind w:left="0"/>
      </w:pPr>
      <w:r w:rsidRPr="00F063C2">
        <w:t>Ons beleid is erop gericht om fondsen te werven om onze missie waar te maken. Dit doen we door de bouw, renovatie en reparatie van scholen, het verstrekken van financiële steun aan individuele kinderen en hun sociaal kader het verschaffen van docenten en leermiddelen. Onderwijsondersteunende zaken, zoals lunchprogramma’s, horen ook onder onze activiteiten evenals toegang tot gezondheidszorg. De voorstellen en acties hieronder geven een helder beeld van wat ons concreet voor ogen staat.</w:t>
      </w:r>
    </w:p>
    <w:p w:rsidR="00F063C2" w:rsidRDefault="00F063C2" w:rsidP="001A6C9D">
      <w:pPr>
        <w:pStyle w:val="Lijstalinea"/>
        <w:ind w:left="0"/>
      </w:pPr>
    </w:p>
    <w:p w:rsidR="00F063C2" w:rsidRPr="00F063C2" w:rsidRDefault="00F063C2" w:rsidP="001A6C9D">
      <w:pPr>
        <w:pStyle w:val="Lijstalinea"/>
        <w:ind w:left="0"/>
        <w:rPr>
          <w:u w:val="single"/>
        </w:rPr>
      </w:pPr>
      <w:r w:rsidRPr="00F063C2">
        <w:rPr>
          <w:u w:val="single"/>
        </w:rPr>
        <w:t>Financiering:</w:t>
      </w:r>
    </w:p>
    <w:p w:rsidR="00F063C2" w:rsidRDefault="00F063C2" w:rsidP="001A6C9D">
      <w:pPr>
        <w:pStyle w:val="Lijstalinea"/>
        <w:ind w:left="0"/>
      </w:pPr>
    </w:p>
    <w:p w:rsidR="00F063C2" w:rsidRDefault="00F063C2" w:rsidP="001A6C9D">
      <w:pPr>
        <w:pStyle w:val="Lijstalinea"/>
        <w:ind w:left="0"/>
      </w:pPr>
      <w:r>
        <w:t>Wij streven naar financiering, onafhankelijk van de overheid. Hiertoe schrijven we particulieren en vermogensfondsen aan. Verder streven we naar een goede samenwerking met Wilde Ganzen.</w:t>
      </w:r>
    </w:p>
    <w:p w:rsidR="00F063C2" w:rsidRDefault="00F063C2" w:rsidP="001A6C9D">
      <w:pPr>
        <w:pStyle w:val="Lijstalinea"/>
        <w:ind w:left="0"/>
      </w:pPr>
    </w:p>
    <w:p w:rsidR="00F063C2" w:rsidRPr="00F063C2" w:rsidRDefault="00F063C2" w:rsidP="001A6C9D">
      <w:pPr>
        <w:pStyle w:val="Lijstalinea"/>
        <w:ind w:left="0"/>
        <w:rPr>
          <w:u w:val="single"/>
        </w:rPr>
      </w:pPr>
      <w:r w:rsidRPr="00F063C2">
        <w:rPr>
          <w:u w:val="single"/>
        </w:rPr>
        <w:t>Samenwerking:</w:t>
      </w:r>
    </w:p>
    <w:p w:rsidR="00F063C2" w:rsidRDefault="00F063C2" w:rsidP="001A6C9D">
      <w:pPr>
        <w:pStyle w:val="Lijstalinea"/>
        <w:ind w:left="0"/>
      </w:pPr>
    </w:p>
    <w:p w:rsidR="00F063C2" w:rsidRPr="00F063C2" w:rsidRDefault="00F063C2" w:rsidP="001A6C9D">
      <w:pPr>
        <w:pStyle w:val="Lijstalinea"/>
        <w:ind w:left="0"/>
      </w:pPr>
      <w:r>
        <w:t xml:space="preserve">Stichting Nepal is oprichter van Nepal Federatie Nederland, een samenwerkingsverband van organisaties die in Nepal werken. We slagen </w:t>
      </w:r>
      <w:proofErr w:type="gramStart"/>
      <w:r>
        <w:t>er in</w:t>
      </w:r>
      <w:proofErr w:type="gramEnd"/>
      <w:r>
        <w:t xml:space="preserve"> om met andere leden gezamenlijk projecten te financieren. Tevens werken we samen met The Nepal Trust UK. Hier worden grote projecten op 50-50 basis gerealiseerd.</w:t>
      </w:r>
    </w:p>
    <w:p w:rsidR="001A6C9D" w:rsidRDefault="001A6C9D" w:rsidP="001A6C9D">
      <w:pPr>
        <w:pStyle w:val="Lijstalinea"/>
        <w:ind w:left="0"/>
      </w:pPr>
    </w:p>
    <w:p w:rsidR="00F063C2" w:rsidRDefault="00F063C2" w:rsidP="001A6C9D">
      <w:pPr>
        <w:pStyle w:val="Lijstalinea"/>
        <w:ind w:left="0"/>
      </w:pPr>
      <w:r>
        <w:t>Fondsenwerving:</w:t>
      </w:r>
    </w:p>
    <w:p w:rsidR="00F063C2" w:rsidRDefault="00F063C2" w:rsidP="001A6C9D">
      <w:pPr>
        <w:pStyle w:val="Lijstalinea"/>
        <w:ind w:left="0"/>
      </w:pPr>
    </w:p>
    <w:p w:rsidR="00F063C2" w:rsidRPr="00F063C2" w:rsidRDefault="00F063C2" w:rsidP="001A6C9D">
      <w:pPr>
        <w:pStyle w:val="Lijstalinea"/>
        <w:ind w:left="0"/>
      </w:pPr>
      <w:r>
        <w:lastRenderedPageBreak/>
        <w:t>Er wordt in 2021 een landelijke fondsenwervingscampagne opgezet, die tevens tot doel heeft de awareness t.o.v. Nepal te bevorderen. Bovendien start een initiatief naar het Nederlandse bedrijfsleven met hetzelfde doel.</w:t>
      </w:r>
    </w:p>
    <w:p w:rsidR="00E87EF1" w:rsidRDefault="00E87EF1">
      <w:bookmarkStart w:id="0" w:name="_GoBack"/>
      <w:bookmarkEnd w:id="0"/>
    </w:p>
    <w:sectPr w:rsidR="00E87EF1" w:rsidSect="0039695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9D"/>
    <w:rsid w:val="001A6C9D"/>
    <w:rsid w:val="00272228"/>
    <w:rsid w:val="0039695D"/>
    <w:rsid w:val="00484426"/>
    <w:rsid w:val="00E87EF1"/>
    <w:rsid w:val="00F063C2"/>
    <w:rsid w:val="00FA3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23CCAAE"/>
  <w14:defaultImageDpi w14:val="300"/>
  <w15:docId w15:val="{3873B8AD-E1A3-F142-BA80-DD896CCF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1A6C9D"/>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2121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lc</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krijn de best</dc:creator>
  <cp:keywords/>
  <dc:description/>
  <cp:lastModifiedBy>Krijn de Best</cp:lastModifiedBy>
  <cp:revision>2</cp:revision>
  <dcterms:created xsi:type="dcterms:W3CDTF">2021-08-01T08:57:00Z</dcterms:created>
  <dcterms:modified xsi:type="dcterms:W3CDTF">2021-08-01T08:57:00Z</dcterms:modified>
</cp:coreProperties>
</file>